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A95" w:rsidRPr="00D04747" w:rsidRDefault="005F3B99" w:rsidP="005F3B99">
      <w:pPr>
        <w:pStyle w:val="Default"/>
        <w:ind w:left="-993"/>
        <w:jc w:val="both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8029278" cy="2473037"/>
            <wp:effectExtent l="19050" t="0" r="0" b="0"/>
            <wp:docPr id="2" name="Рисунок 1" descr="img8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83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61895" cy="2483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right"/>
        <w:tblInd w:w="-957" w:type="dxa"/>
        <w:tblLayout w:type="fixed"/>
        <w:tblLook w:val="04A0"/>
      </w:tblPr>
      <w:tblGrid>
        <w:gridCol w:w="957"/>
        <w:gridCol w:w="3731"/>
        <w:gridCol w:w="947"/>
      </w:tblGrid>
      <w:tr w:rsidR="001E76D7" w:rsidTr="001E76D7">
        <w:trPr>
          <w:trHeight w:val="1756"/>
          <w:jc w:val="right"/>
        </w:trPr>
        <w:tc>
          <w:tcPr>
            <w:tcW w:w="5635" w:type="dxa"/>
            <w:gridSpan w:val="3"/>
          </w:tcPr>
          <w:p w:rsidR="001E76D7" w:rsidRDefault="001E76D7" w:rsidP="005F3B99">
            <w:pPr>
              <w:spacing w:line="360" w:lineRule="auto"/>
              <w:ind w:firstLine="851"/>
              <w:rPr>
                <w:sz w:val="28"/>
                <w:szCs w:val="28"/>
              </w:rPr>
            </w:pPr>
          </w:p>
        </w:tc>
      </w:tr>
      <w:tr w:rsidR="001E76D7" w:rsidTr="001E76D7">
        <w:trPr>
          <w:trHeight w:val="1756"/>
          <w:jc w:val="right"/>
        </w:trPr>
        <w:tc>
          <w:tcPr>
            <w:tcW w:w="5635" w:type="dxa"/>
            <w:gridSpan w:val="3"/>
          </w:tcPr>
          <w:p w:rsidR="001E76D7" w:rsidRDefault="001E76D7">
            <w:pPr>
              <w:pStyle w:val="Default"/>
              <w:spacing w:line="360" w:lineRule="auto"/>
              <w:ind w:left="-311" w:firstLine="851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1E76D7" w:rsidTr="001E76D7">
        <w:trPr>
          <w:gridBefore w:val="1"/>
          <w:gridAfter w:val="1"/>
          <w:wBefore w:w="957" w:type="dxa"/>
          <w:wAfter w:w="947" w:type="dxa"/>
          <w:trHeight w:val="611"/>
          <w:jc w:val="right"/>
        </w:trPr>
        <w:tc>
          <w:tcPr>
            <w:tcW w:w="3731" w:type="dxa"/>
          </w:tcPr>
          <w:p w:rsidR="001E76D7" w:rsidRDefault="001E76D7">
            <w:pPr>
              <w:pStyle w:val="Default"/>
              <w:spacing w:line="360" w:lineRule="auto"/>
              <w:ind w:firstLine="851"/>
              <w:jc w:val="both"/>
              <w:rPr>
                <w:color w:val="auto"/>
                <w:sz w:val="28"/>
                <w:szCs w:val="28"/>
              </w:rPr>
            </w:pPr>
          </w:p>
        </w:tc>
      </w:tr>
    </w:tbl>
    <w:p w:rsidR="001E76D7" w:rsidRDefault="001E76D7" w:rsidP="001E76D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1E76D7" w:rsidRDefault="001E76D7" w:rsidP="001E76D7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ПРАВИЛА</w:t>
      </w:r>
    </w:p>
    <w:p w:rsidR="00E30009" w:rsidRPr="00E30009" w:rsidRDefault="00E30009" w:rsidP="00E30009">
      <w:pPr>
        <w:pStyle w:val="Default"/>
        <w:ind w:left="-311" w:firstLine="311"/>
        <w:jc w:val="center"/>
        <w:rPr>
          <w:b/>
          <w:color w:val="auto"/>
          <w:sz w:val="40"/>
          <w:szCs w:val="28"/>
        </w:rPr>
      </w:pPr>
      <w:r>
        <w:rPr>
          <w:b/>
          <w:color w:val="auto"/>
          <w:sz w:val="40"/>
          <w:szCs w:val="28"/>
        </w:rPr>
        <w:t xml:space="preserve"> приема в  </w:t>
      </w:r>
      <w:r w:rsidRPr="00E30009">
        <w:rPr>
          <w:b/>
          <w:color w:val="auto"/>
          <w:sz w:val="40"/>
          <w:szCs w:val="28"/>
        </w:rPr>
        <w:t>МКУДО «Новолакская ДЮСШ №1»</w:t>
      </w:r>
    </w:p>
    <w:p w:rsidR="00E30009" w:rsidRDefault="00E30009" w:rsidP="00E30009">
      <w:pPr>
        <w:pStyle w:val="Default"/>
        <w:ind w:left="-311" w:firstLine="311"/>
        <w:jc w:val="center"/>
        <w:rPr>
          <w:color w:val="auto"/>
          <w:sz w:val="28"/>
          <w:szCs w:val="28"/>
        </w:rPr>
      </w:pPr>
    </w:p>
    <w:p w:rsidR="001E76D7" w:rsidRDefault="001E76D7" w:rsidP="001E76D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1E76D7" w:rsidRDefault="001E76D7" w:rsidP="001E76D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1E76D7" w:rsidRDefault="001E76D7" w:rsidP="001E76D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1E76D7" w:rsidRDefault="001E76D7" w:rsidP="001E76D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1E76D7" w:rsidRDefault="001E76D7" w:rsidP="001E76D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1E76D7" w:rsidRDefault="001E76D7" w:rsidP="001E76D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1E76D7" w:rsidRDefault="001E76D7" w:rsidP="001E76D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1E76D7" w:rsidRDefault="001E76D7" w:rsidP="001E76D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1E76D7" w:rsidRDefault="001E76D7" w:rsidP="001E76D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1E76D7" w:rsidRDefault="001E76D7" w:rsidP="001E76D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1E76D7" w:rsidRDefault="001E76D7" w:rsidP="001E76D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1E76D7" w:rsidRDefault="001E76D7" w:rsidP="001E76D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1E76D7" w:rsidRDefault="001E76D7" w:rsidP="001E76D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742498" w:rsidRDefault="00742498" w:rsidP="001E76D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742498" w:rsidRDefault="00742498" w:rsidP="001E76D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1E76D7" w:rsidRDefault="001E76D7" w:rsidP="001E76D7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:rsidR="00E30009" w:rsidRDefault="00E30009" w:rsidP="00577902">
      <w:pPr>
        <w:pStyle w:val="1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Новолакское </w:t>
      </w:r>
    </w:p>
    <w:p w:rsidR="00E30009" w:rsidRDefault="00E30009" w:rsidP="00577902">
      <w:pPr>
        <w:pStyle w:val="1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0009" w:rsidRDefault="00E30009" w:rsidP="00577902">
      <w:pPr>
        <w:pStyle w:val="1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30009" w:rsidRDefault="00E30009" w:rsidP="00577902">
      <w:pPr>
        <w:pStyle w:val="1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77902" w:rsidRDefault="0019457B" w:rsidP="00E30009">
      <w:pPr>
        <w:pStyle w:val="1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32CC">
        <w:rPr>
          <w:rFonts w:ascii="Times New Roman" w:hAnsi="Times New Roman" w:cs="Times New Roman"/>
          <w:color w:val="000000"/>
          <w:sz w:val="28"/>
          <w:szCs w:val="28"/>
        </w:rPr>
        <w:t>«Запись</w:t>
      </w:r>
      <w:r w:rsidR="00E30009">
        <w:rPr>
          <w:rFonts w:ascii="Times New Roman" w:hAnsi="Times New Roman" w:cs="Times New Roman"/>
          <w:color w:val="000000"/>
          <w:sz w:val="28"/>
          <w:szCs w:val="28"/>
        </w:rPr>
        <w:t xml:space="preserve"> и прием</w:t>
      </w:r>
      <w:r w:rsidRPr="003232CC">
        <w:rPr>
          <w:rFonts w:ascii="Times New Roman" w:hAnsi="Times New Roman" w:cs="Times New Roman"/>
          <w:color w:val="000000"/>
          <w:sz w:val="28"/>
          <w:szCs w:val="28"/>
        </w:rPr>
        <w:t xml:space="preserve"> в спортивную школу» в </w:t>
      </w:r>
      <w:r w:rsidR="00E30009">
        <w:rPr>
          <w:rFonts w:ascii="Times New Roman" w:hAnsi="Times New Roman" w:cs="Times New Roman"/>
          <w:color w:val="000000"/>
          <w:sz w:val="28"/>
          <w:szCs w:val="28"/>
        </w:rPr>
        <w:t xml:space="preserve"> МКУДО «Новолакская ДЮСШ №1» </w:t>
      </w:r>
      <w:r w:rsidRPr="003232CC">
        <w:rPr>
          <w:rFonts w:ascii="Times New Roman" w:hAnsi="Times New Roman" w:cs="Times New Roman"/>
          <w:color w:val="000000"/>
          <w:sz w:val="28"/>
          <w:szCs w:val="28"/>
        </w:rPr>
        <w:t>(далее – государственная услуга).</w:t>
      </w:r>
    </w:p>
    <w:p w:rsidR="00742498" w:rsidRPr="003232CC" w:rsidRDefault="00742498" w:rsidP="00577902">
      <w:pPr>
        <w:pStyle w:val="1"/>
        <w:ind w:left="0"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9457B" w:rsidRPr="00742498" w:rsidRDefault="0019457B" w:rsidP="00E81CBA">
      <w:pPr>
        <w:pStyle w:val="a5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742498">
        <w:rPr>
          <w:b/>
          <w:sz w:val="28"/>
          <w:szCs w:val="28"/>
        </w:rPr>
        <w:t>Правовые основания предоставления государственной услуги</w:t>
      </w:r>
      <w:r w:rsidR="00742498" w:rsidRPr="00742498">
        <w:rPr>
          <w:b/>
          <w:sz w:val="28"/>
          <w:szCs w:val="28"/>
        </w:rPr>
        <w:t>.</w:t>
      </w:r>
    </w:p>
    <w:p w:rsidR="0019457B" w:rsidRPr="0019457B" w:rsidRDefault="0019457B" w:rsidP="00577902">
      <w:pPr>
        <w:pStyle w:val="a5"/>
        <w:ind w:left="420"/>
        <w:jc w:val="both"/>
        <w:rPr>
          <w:color w:val="000000"/>
          <w:sz w:val="28"/>
          <w:szCs w:val="28"/>
        </w:rPr>
      </w:pPr>
    </w:p>
    <w:p w:rsidR="0019457B" w:rsidRPr="003100BC" w:rsidRDefault="00E81CBA" w:rsidP="00E81CBA">
      <w:pPr>
        <w:pStyle w:val="1"/>
        <w:ind w:left="420" w:hanging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9457B" w:rsidRPr="003100BC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9457B" w:rsidRPr="003100BC">
        <w:rPr>
          <w:rFonts w:ascii="Times New Roman" w:hAnsi="Times New Roman" w:cs="Times New Roman"/>
          <w:color w:val="000000"/>
          <w:sz w:val="28"/>
          <w:szCs w:val="28"/>
        </w:rPr>
        <w:t>. Предоставление государс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твенной услуги осуществляется в </w:t>
      </w:r>
      <w:r w:rsidR="0019457B" w:rsidRPr="003100BC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</w:t>
      </w:r>
      <w:proofErr w:type="gramStart"/>
      <w:r w:rsidR="0019457B" w:rsidRPr="003100BC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19457B" w:rsidRPr="003100B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9457B" w:rsidRPr="003100BC" w:rsidRDefault="00E81CBA" w:rsidP="00556A1C">
      <w:pPr>
        <w:pStyle w:val="1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457B" w:rsidRPr="003100BC">
        <w:rPr>
          <w:rFonts w:ascii="Times New Roman" w:hAnsi="Times New Roman" w:cs="Times New Roman"/>
          <w:sz w:val="28"/>
          <w:szCs w:val="28"/>
        </w:rPr>
        <w:t>Федеральным закон</w:t>
      </w:r>
      <w:r w:rsidR="00577902">
        <w:rPr>
          <w:rFonts w:ascii="Times New Roman" w:hAnsi="Times New Roman" w:cs="Times New Roman"/>
          <w:sz w:val="28"/>
          <w:szCs w:val="28"/>
        </w:rPr>
        <w:t>ом от 04.12</w:t>
      </w:r>
      <w:r w:rsidR="0019457B" w:rsidRPr="003100BC">
        <w:rPr>
          <w:rFonts w:ascii="Times New Roman" w:hAnsi="Times New Roman" w:cs="Times New Roman"/>
          <w:sz w:val="28"/>
          <w:szCs w:val="28"/>
        </w:rPr>
        <w:t xml:space="preserve"> 2007 года № 329-ФЗ «О физической культуре и спорте в Российской Федерации»;</w:t>
      </w:r>
    </w:p>
    <w:p w:rsidR="0019457B" w:rsidRPr="003100BC" w:rsidRDefault="0019457B" w:rsidP="00556A1C">
      <w:pPr>
        <w:pStyle w:val="1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100BC">
        <w:rPr>
          <w:rFonts w:ascii="Times New Roman" w:hAnsi="Times New Roman" w:cs="Times New Roman"/>
          <w:sz w:val="28"/>
          <w:szCs w:val="28"/>
        </w:rPr>
        <w:t xml:space="preserve">- </w:t>
      </w:r>
      <w:r w:rsidR="00577902">
        <w:rPr>
          <w:rFonts w:ascii="Times New Roman" w:hAnsi="Times New Roman" w:cs="Times New Roman"/>
          <w:sz w:val="28"/>
          <w:szCs w:val="28"/>
        </w:rPr>
        <w:t>Федеральным законом от 24.07.</w:t>
      </w:r>
      <w:r w:rsidRPr="003100BC">
        <w:rPr>
          <w:rFonts w:ascii="Times New Roman" w:hAnsi="Times New Roman" w:cs="Times New Roman"/>
          <w:sz w:val="28"/>
          <w:szCs w:val="28"/>
        </w:rPr>
        <w:t>1998 года № 124-ФЗ «Об основных гарантиях прав ребенка в Российской Федерации»;</w:t>
      </w:r>
    </w:p>
    <w:p w:rsidR="0019457B" w:rsidRPr="003100BC" w:rsidRDefault="00E81CBA" w:rsidP="00556A1C">
      <w:pPr>
        <w:pStyle w:val="1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457B" w:rsidRPr="003100BC">
        <w:rPr>
          <w:rFonts w:ascii="Times New Roman" w:hAnsi="Times New Roman" w:cs="Times New Roman"/>
          <w:sz w:val="28"/>
          <w:szCs w:val="28"/>
        </w:rPr>
        <w:t>Приказом Министерства спорта, туризма и молодежной политики Российской Федерации  от 13</w:t>
      </w:r>
      <w:r w:rsidR="00850B4E">
        <w:rPr>
          <w:rFonts w:ascii="Times New Roman" w:hAnsi="Times New Roman" w:cs="Times New Roman"/>
          <w:sz w:val="28"/>
          <w:szCs w:val="28"/>
        </w:rPr>
        <w:t>.11.</w:t>
      </w:r>
      <w:r w:rsidR="0019457B" w:rsidRPr="003100BC">
        <w:rPr>
          <w:rFonts w:ascii="Times New Roman" w:hAnsi="Times New Roman" w:cs="Times New Roman"/>
          <w:sz w:val="28"/>
          <w:szCs w:val="28"/>
        </w:rPr>
        <w:t>2010 года № 1216-а «Об утверждении Методических рекомендаций для органов государственной власти субъектов Российской Федерации и органов местного самоуправления по реализа</w:t>
      </w:r>
      <w:r w:rsidR="006C252E">
        <w:rPr>
          <w:rFonts w:ascii="Times New Roman" w:hAnsi="Times New Roman" w:cs="Times New Roman"/>
          <w:sz w:val="28"/>
          <w:szCs w:val="28"/>
        </w:rPr>
        <w:t>ции Федерального закона от 08.05.</w:t>
      </w:r>
      <w:r w:rsidR="0019457B" w:rsidRPr="003100BC">
        <w:rPr>
          <w:rFonts w:ascii="Times New Roman" w:hAnsi="Times New Roman" w:cs="Times New Roman"/>
          <w:sz w:val="28"/>
          <w:szCs w:val="28"/>
        </w:rPr>
        <w:t xml:space="preserve"> 2010 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в сфере физической культуры, спорта</w:t>
      </w:r>
      <w:proofErr w:type="gramEnd"/>
      <w:r w:rsidR="0019457B" w:rsidRPr="003100BC">
        <w:rPr>
          <w:rFonts w:ascii="Times New Roman" w:hAnsi="Times New Roman" w:cs="Times New Roman"/>
          <w:sz w:val="28"/>
          <w:szCs w:val="28"/>
        </w:rPr>
        <w:t xml:space="preserve">  и молодежной политики»;</w:t>
      </w:r>
    </w:p>
    <w:p w:rsidR="0019457B" w:rsidRDefault="00E81CBA" w:rsidP="00556A1C">
      <w:pPr>
        <w:pStyle w:val="1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0009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19457B" w:rsidRPr="003100BC">
        <w:rPr>
          <w:rFonts w:ascii="Times New Roman" w:hAnsi="Times New Roman" w:cs="Times New Roman"/>
          <w:sz w:val="28"/>
          <w:szCs w:val="28"/>
        </w:rPr>
        <w:t xml:space="preserve"> от 15</w:t>
      </w:r>
      <w:r w:rsidR="00850B4E">
        <w:rPr>
          <w:rFonts w:ascii="Times New Roman" w:hAnsi="Times New Roman" w:cs="Times New Roman"/>
          <w:sz w:val="28"/>
          <w:szCs w:val="28"/>
        </w:rPr>
        <w:t>.07.</w:t>
      </w:r>
      <w:smartTag w:uri="urn:schemas-microsoft-com:office:smarttags" w:element="metricconverter">
        <w:smartTagPr>
          <w:attr w:name="ProductID" w:val="2009 г"/>
        </w:smartTagPr>
        <w:r w:rsidR="0019457B" w:rsidRPr="003100BC">
          <w:rPr>
            <w:rFonts w:ascii="Times New Roman" w:hAnsi="Times New Roman" w:cs="Times New Roman"/>
            <w:sz w:val="28"/>
            <w:szCs w:val="28"/>
          </w:rPr>
          <w:t>2009 года</w:t>
        </w:r>
      </w:smartTag>
      <w:r w:rsidR="0019457B" w:rsidRPr="003100BC">
        <w:rPr>
          <w:rFonts w:ascii="Times New Roman" w:hAnsi="Times New Roman" w:cs="Times New Roman"/>
          <w:sz w:val="28"/>
          <w:szCs w:val="28"/>
        </w:rPr>
        <w:t xml:space="preserve"> № 27 «О физической к</w:t>
      </w:r>
      <w:r w:rsidR="00A30311">
        <w:rPr>
          <w:rFonts w:ascii="Times New Roman" w:hAnsi="Times New Roman" w:cs="Times New Roman"/>
          <w:sz w:val="28"/>
          <w:szCs w:val="28"/>
        </w:rPr>
        <w:t>ультуре и спорте в Республике Дагестан</w:t>
      </w:r>
      <w:r w:rsidR="0019457B" w:rsidRPr="003100BC">
        <w:rPr>
          <w:rFonts w:ascii="Times New Roman" w:hAnsi="Times New Roman" w:cs="Times New Roman"/>
          <w:sz w:val="28"/>
          <w:szCs w:val="28"/>
        </w:rPr>
        <w:t>».</w:t>
      </w:r>
    </w:p>
    <w:p w:rsidR="00577902" w:rsidRPr="00577902" w:rsidRDefault="00E81CBA" w:rsidP="00556A1C">
      <w:pPr>
        <w:pStyle w:val="a5"/>
        <w:ind w:left="0" w:firstLine="42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77902" w:rsidRPr="00577902">
        <w:rPr>
          <w:color w:val="000000"/>
          <w:sz w:val="28"/>
          <w:szCs w:val="28"/>
        </w:rPr>
        <w:t>Административны</w:t>
      </w:r>
      <w:r>
        <w:rPr>
          <w:color w:val="000000"/>
          <w:sz w:val="28"/>
          <w:szCs w:val="28"/>
        </w:rPr>
        <w:t>м</w:t>
      </w:r>
      <w:r w:rsidR="00577902" w:rsidRPr="00577902">
        <w:rPr>
          <w:color w:val="000000"/>
          <w:sz w:val="28"/>
          <w:szCs w:val="28"/>
        </w:rPr>
        <w:t xml:space="preserve"> регламент</w:t>
      </w:r>
      <w:r>
        <w:rPr>
          <w:color w:val="000000"/>
          <w:sz w:val="28"/>
          <w:szCs w:val="28"/>
        </w:rPr>
        <w:t>ом</w:t>
      </w:r>
      <w:r w:rsidR="00577902" w:rsidRPr="00577902">
        <w:rPr>
          <w:color w:val="000000"/>
          <w:sz w:val="28"/>
          <w:szCs w:val="28"/>
        </w:rPr>
        <w:t xml:space="preserve"> предоставления госу</w:t>
      </w:r>
      <w:r w:rsidR="00A30311">
        <w:rPr>
          <w:color w:val="000000"/>
          <w:sz w:val="28"/>
          <w:szCs w:val="28"/>
        </w:rPr>
        <w:t xml:space="preserve">дарственной услуги </w:t>
      </w:r>
      <w:proofErr w:type="gramStart"/>
      <w:r w:rsidR="00A30311">
        <w:rPr>
          <w:color w:val="000000"/>
          <w:sz w:val="28"/>
          <w:szCs w:val="28"/>
        </w:rPr>
        <w:t>г</w:t>
      </w:r>
      <w:proofErr w:type="gramEnd"/>
      <w:r w:rsidR="00577902">
        <w:rPr>
          <w:color w:val="000000"/>
          <w:sz w:val="28"/>
          <w:szCs w:val="28"/>
        </w:rPr>
        <w:t xml:space="preserve"> </w:t>
      </w:r>
      <w:r w:rsidR="00577902" w:rsidRPr="00577902">
        <w:rPr>
          <w:color w:val="000000"/>
          <w:sz w:val="28"/>
          <w:szCs w:val="28"/>
        </w:rPr>
        <w:t>«Запись в спортивную школу»</w:t>
      </w:r>
      <w:r w:rsidR="00850B4E">
        <w:rPr>
          <w:color w:val="000000"/>
          <w:sz w:val="28"/>
          <w:szCs w:val="28"/>
        </w:rPr>
        <w:t>.</w:t>
      </w:r>
      <w:r w:rsidR="00577902" w:rsidRPr="00577902">
        <w:rPr>
          <w:color w:val="000000"/>
          <w:sz w:val="28"/>
          <w:szCs w:val="28"/>
        </w:rPr>
        <w:t xml:space="preserve"> </w:t>
      </w:r>
    </w:p>
    <w:p w:rsidR="00742498" w:rsidRPr="00742498" w:rsidRDefault="00742498" w:rsidP="00742498">
      <w:pPr>
        <w:jc w:val="center"/>
        <w:rPr>
          <w:b/>
          <w:sz w:val="28"/>
          <w:szCs w:val="28"/>
        </w:rPr>
      </w:pPr>
    </w:p>
    <w:p w:rsidR="0019457B" w:rsidRPr="00742498" w:rsidRDefault="0019457B" w:rsidP="00FD33FF">
      <w:pPr>
        <w:pStyle w:val="a5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742498">
        <w:rPr>
          <w:b/>
          <w:sz w:val="28"/>
          <w:szCs w:val="28"/>
        </w:rPr>
        <w:t>Заявители</w:t>
      </w:r>
      <w:r w:rsidR="00742498" w:rsidRPr="00742498">
        <w:rPr>
          <w:b/>
          <w:sz w:val="28"/>
          <w:szCs w:val="28"/>
        </w:rPr>
        <w:t>.</w:t>
      </w:r>
    </w:p>
    <w:p w:rsidR="0019457B" w:rsidRPr="003100BC" w:rsidRDefault="0019457B" w:rsidP="0019457B">
      <w:pPr>
        <w:ind w:firstLine="720"/>
        <w:jc w:val="both"/>
        <w:outlineLvl w:val="1"/>
        <w:rPr>
          <w:color w:val="000000"/>
          <w:sz w:val="28"/>
          <w:szCs w:val="28"/>
        </w:rPr>
      </w:pPr>
    </w:p>
    <w:p w:rsidR="0019457B" w:rsidRPr="003100BC" w:rsidRDefault="0019457B" w:rsidP="00E81CBA">
      <w:pPr>
        <w:pStyle w:val="1"/>
        <w:numPr>
          <w:ilvl w:val="1"/>
          <w:numId w:val="4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00BC">
        <w:rPr>
          <w:rFonts w:ascii="Times New Roman" w:hAnsi="Times New Roman" w:cs="Times New Roman"/>
          <w:sz w:val="28"/>
          <w:szCs w:val="28"/>
        </w:rPr>
        <w:t xml:space="preserve">В качестве заявителей могут выступать родители несовершеннолетних </w:t>
      </w:r>
      <w:r w:rsidR="00A3262B">
        <w:rPr>
          <w:rFonts w:ascii="Times New Roman" w:hAnsi="Times New Roman" w:cs="Times New Roman"/>
          <w:sz w:val="28"/>
          <w:szCs w:val="28"/>
        </w:rPr>
        <w:t>жителей Новолакского</w:t>
      </w:r>
      <w:r w:rsidR="00A30311">
        <w:rPr>
          <w:rFonts w:ascii="Times New Roman" w:hAnsi="Times New Roman" w:cs="Times New Roman"/>
          <w:sz w:val="28"/>
          <w:szCs w:val="28"/>
        </w:rPr>
        <w:t xml:space="preserve"> </w:t>
      </w:r>
      <w:r w:rsidR="00A3262B">
        <w:rPr>
          <w:rFonts w:ascii="Times New Roman" w:hAnsi="Times New Roman" w:cs="Times New Roman"/>
          <w:sz w:val="28"/>
          <w:szCs w:val="28"/>
        </w:rPr>
        <w:t>района</w:t>
      </w:r>
      <w:r w:rsidRPr="003100BC">
        <w:rPr>
          <w:rFonts w:ascii="Times New Roman" w:hAnsi="Times New Roman" w:cs="Times New Roman"/>
          <w:sz w:val="28"/>
          <w:szCs w:val="28"/>
        </w:rPr>
        <w:t>.</w:t>
      </w:r>
    </w:p>
    <w:p w:rsidR="00A30311" w:rsidRDefault="0019457B" w:rsidP="00E81CBA">
      <w:pPr>
        <w:pStyle w:val="1"/>
        <w:numPr>
          <w:ilvl w:val="1"/>
          <w:numId w:val="4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00BC">
        <w:rPr>
          <w:rFonts w:ascii="Times New Roman" w:hAnsi="Times New Roman" w:cs="Times New Roman"/>
          <w:sz w:val="28"/>
          <w:szCs w:val="28"/>
        </w:rPr>
        <w:t>Интересы за</w:t>
      </w:r>
      <w:r w:rsidR="00E81CBA">
        <w:rPr>
          <w:rFonts w:ascii="Times New Roman" w:hAnsi="Times New Roman" w:cs="Times New Roman"/>
          <w:sz w:val="28"/>
          <w:szCs w:val="28"/>
        </w:rPr>
        <w:t xml:space="preserve">явителей, указанных в пункте </w:t>
      </w:r>
    </w:p>
    <w:p w:rsidR="0019457B" w:rsidRPr="003100BC" w:rsidRDefault="00E81CBA" w:rsidP="00E81CBA">
      <w:pPr>
        <w:pStyle w:val="1"/>
        <w:numPr>
          <w:ilvl w:val="1"/>
          <w:numId w:val="4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19457B" w:rsidRPr="003100BC">
        <w:rPr>
          <w:rFonts w:ascii="Times New Roman" w:hAnsi="Times New Roman" w:cs="Times New Roman"/>
          <w:sz w:val="28"/>
          <w:szCs w:val="28"/>
        </w:rPr>
        <w:t xml:space="preserve"> Регламента, могут представлять иные лица, уполномоченные заявителем в установленном порядке.</w:t>
      </w:r>
    </w:p>
    <w:p w:rsidR="006C252E" w:rsidRDefault="006C252E" w:rsidP="00556A1C">
      <w:pPr>
        <w:pStyle w:val="ConsPlusTitle"/>
        <w:widowControl/>
        <w:numPr>
          <w:ilvl w:val="1"/>
          <w:numId w:val="4"/>
        </w:numPr>
        <w:tabs>
          <w:tab w:val="left" w:pos="0"/>
        </w:tabs>
        <w:ind w:left="0" w:firstLine="0"/>
        <w:jc w:val="both"/>
        <w:rPr>
          <w:b w:val="0"/>
          <w:bCs w:val="0"/>
        </w:rPr>
      </w:pPr>
      <w:r>
        <w:rPr>
          <w:b w:val="0"/>
          <w:bCs w:val="0"/>
        </w:rPr>
        <w:t>Заявители могут подать запрос (заявление) как на бумажном носителе, так и в электронном виде.</w:t>
      </w:r>
    </w:p>
    <w:p w:rsidR="006C252E" w:rsidRPr="006C252E" w:rsidRDefault="006C252E" w:rsidP="006C252E">
      <w:pPr>
        <w:pStyle w:val="ConsPlusTitle"/>
        <w:widowControl/>
        <w:tabs>
          <w:tab w:val="left" w:pos="0"/>
        </w:tabs>
        <w:ind w:left="720"/>
        <w:jc w:val="both"/>
        <w:rPr>
          <w:b w:val="0"/>
          <w:bCs w:val="0"/>
        </w:rPr>
      </w:pPr>
    </w:p>
    <w:p w:rsidR="0019457B" w:rsidRPr="00742498" w:rsidRDefault="0019457B" w:rsidP="00FD33FF">
      <w:pPr>
        <w:pStyle w:val="a5"/>
        <w:numPr>
          <w:ilvl w:val="0"/>
          <w:numId w:val="5"/>
        </w:numPr>
        <w:tabs>
          <w:tab w:val="left" w:pos="0"/>
        </w:tabs>
        <w:jc w:val="center"/>
        <w:outlineLvl w:val="1"/>
        <w:rPr>
          <w:b/>
          <w:sz w:val="28"/>
          <w:szCs w:val="28"/>
        </w:rPr>
      </w:pPr>
      <w:r w:rsidRPr="00742498">
        <w:rPr>
          <w:b/>
          <w:sz w:val="28"/>
          <w:szCs w:val="28"/>
        </w:rPr>
        <w:t>Документы, необходимые для предоставления государственной услуги</w:t>
      </w:r>
      <w:r w:rsidR="00556A1C" w:rsidRPr="00742498">
        <w:rPr>
          <w:b/>
          <w:sz w:val="28"/>
          <w:szCs w:val="28"/>
        </w:rPr>
        <w:t>.</w:t>
      </w:r>
    </w:p>
    <w:p w:rsidR="0019457B" w:rsidRPr="003100BC" w:rsidRDefault="0019457B" w:rsidP="00E81CBA">
      <w:pPr>
        <w:tabs>
          <w:tab w:val="left" w:pos="0"/>
        </w:tabs>
        <w:ind w:firstLine="720"/>
        <w:jc w:val="both"/>
        <w:outlineLvl w:val="1"/>
        <w:rPr>
          <w:color w:val="000000"/>
          <w:sz w:val="28"/>
          <w:szCs w:val="28"/>
        </w:rPr>
      </w:pPr>
    </w:p>
    <w:p w:rsidR="0019457B" w:rsidRPr="003100BC" w:rsidRDefault="0019457B" w:rsidP="00E81CBA">
      <w:pPr>
        <w:pStyle w:val="1"/>
        <w:numPr>
          <w:ilvl w:val="1"/>
          <w:numId w:val="5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Ref305772570"/>
      <w:r w:rsidRPr="003100BC">
        <w:rPr>
          <w:rFonts w:ascii="Times New Roman" w:hAnsi="Times New Roman" w:cs="Times New Roman"/>
          <w:color w:val="000000"/>
          <w:sz w:val="28"/>
          <w:szCs w:val="28"/>
        </w:rPr>
        <w:t>При обращении за получением государственной услуги заявитель представляет:</w:t>
      </w:r>
      <w:bookmarkEnd w:id="0"/>
    </w:p>
    <w:p w:rsidR="006C252E" w:rsidRPr="003100BC" w:rsidRDefault="00556A1C" w:rsidP="00EB64B7">
      <w:pPr>
        <w:pStyle w:val="ConsPlusTitle"/>
        <w:widowControl/>
        <w:numPr>
          <w:ilvl w:val="1"/>
          <w:numId w:val="5"/>
        </w:numPr>
        <w:tabs>
          <w:tab w:val="left" w:pos="0"/>
        </w:tabs>
        <w:ind w:left="0" w:firstLine="0"/>
        <w:jc w:val="both"/>
        <w:rPr>
          <w:b w:val="0"/>
          <w:bCs w:val="0"/>
          <w:color w:val="000000"/>
        </w:rPr>
      </w:pPr>
      <w:r w:rsidRPr="00AE57B2">
        <w:rPr>
          <w:b w:val="0"/>
        </w:rPr>
        <w:t xml:space="preserve"> </w:t>
      </w:r>
      <w:r w:rsidR="0019457B" w:rsidRPr="00AE57B2">
        <w:rPr>
          <w:b w:val="0"/>
        </w:rPr>
        <w:t>Запрос в форме документа на бумажном носителе, оформля</w:t>
      </w:r>
      <w:r w:rsidR="00EB64B7" w:rsidRPr="00AE57B2">
        <w:rPr>
          <w:b w:val="0"/>
        </w:rPr>
        <w:t>ется согласно разработанной в школе форме и предоставляет</w:t>
      </w:r>
      <w:r w:rsidR="00742498">
        <w:rPr>
          <w:b w:val="0"/>
        </w:rPr>
        <w:t>ся личному тренеру</w:t>
      </w:r>
      <w:r w:rsidR="00EB64B7" w:rsidRPr="00AE57B2">
        <w:rPr>
          <w:b w:val="0"/>
        </w:rPr>
        <w:t xml:space="preserve"> либо в спортивный отдел школы</w:t>
      </w:r>
      <w:r w:rsidR="0019457B" w:rsidRPr="00AE57B2">
        <w:rPr>
          <w:b w:val="0"/>
        </w:rPr>
        <w:t>.</w:t>
      </w:r>
      <w:r w:rsidR="006C252E" w:rsidRPr="00AE57B2">
        <w:rPr>
          <w:b w:val="0"/>
          <w:bCs w:val="0"/>
        </w:rPr>
        <w:t xml:space="preserve"> </w:t>
      </w:r>
      <w:r w:rsidR="00F97E06">
        <w:rPr>
          <w:b w:val="0"/>
          <w:bCs w:val="0"/>
        </w:rPr>
        <w:t>К запросу прилагаются следующие документы:</w:t>
      </w:r>
    </w:p>
    <w:p w:rsidR="0019457B" w:rsidRPr="00AE57B2" w:rsidRDefault="00F97E06" w:rsidP="00F97E06">
      <w:pPr>
        <w:pStyle w:val="1"/>
        <w:tabs>
          <w:tab w:val="left" w:pos="0"/>
          <w:tab w:val="left" w:pos="709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19457B" w:rsidRPr="00AE57B2">
        <w:rPr>
          <w:rFonts w:ascii="Times New Roman" w:hAnsi="Times New Roman" w:cs="Times New Roman"/>
          <w:sz w:val="28"/>
          <w:szCs w:val="28"/>
        </w:rPr>
        <w:t>Врачебное свидетельство о состоянии здоровья получателя услуги</w:t>
      </w:r>
      <w:r w:rsidR="00AE57B2">
        <w:rPr>
          <w:rFonts w:ascii="Times New Roman" w:hAnsi="Times New Roman" w:cs="Times New Roman"/>
          <w:sz w:val="28"/>
          <w:szCs w:val="28"/>
        </w:rPr>
        <w:t>.</w:t>
      </w:r>
      <w:r w:rsidR="0019457B" w:rsidRPr="00AE57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57B" w:rsidRPr="003100BC" w:rsidRDefault="00F97E06" w:rsidP="00F97E06">
      <w:pPr>
        <w:pStyle w:val="1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Ref305772165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457B" w:rsidRPr="00AE57B2">
        <w:rPr>
          <w:rFonts w:ascii="Times New Roman" w:hAnsi="Times New Roman" w:cs="Times New Roman"/>
          <w:sz w:val="28"/>
          <w:szCs w:val="28"/>
        </w:rPr>
        <w:t>Копию свидетельства о рождении</w:t>
      </w:r>
      <w:r w:rsidR="0019457B" w:rsidRPr="00AE57B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9457B" w:rsidRPr="00AE57B2">
        <w:rPr>
          <w:rFonts w:ascii="Times New Roman" w:hAnsi="Times New Roman" w:cs="Times New Roman"/>
          <w:sz w:val="28"/>
          <w:szCs w:val="28"/>
        </w:rPr>
        <w:t>получателя услуги</w:t>
      </w:r>
      <w:r w:rsidR="0019457B" w:rsidRPr="00AE57B2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End w:id="1"/>
    </w:p>
    <w:p w:rsidR="0019457B" w:rsidRPr="003100BC" w:rsidRDefault="00F97E06" w:rsidP="00F97E06">
      <w:pPr>
        <w:pStyle w:val="1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457B" w:rsidRPr="003100BC">
        <w:rPr>
          <w:rFonts w:ascii="Times New Roman" w:hAnsi="Times New Roman" w:cs="Times New Roman"/>
          <w:sz w:val="28"/>
          <w:szCs w:val="28"/>
        </w:rPr>
        <w:t>Копию паспорта одного из родителей (законного представителя).</w:t>
      </w:r>
    </w:p>
    <w:p w:rsidR="0019457B" w:rsidRDefault="00F97E06" w:rsidP="00F97E0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457B" w:rsidRPr="003100BC">
        <w:rPr>
          <w:rFonts w:ascii="Times New Roman" w:hAnsi="Times New Roman" w:cs="Times New Roman"/>
          <w:sz w:val="28"/>
          <w:szCs w:val="28"/>
        </w:rPr>
        <w:t xml:space="preserve">Доверенность одного из родителей действовать от его имени в случае подачи документов через представителя (предоставляется в копии при </w:t>
      </w:r>
      <w:r w:rsidR="0019457B" w:rsidRPr="003100BC">
        <w:rPr>
          <w:rFonts w:ascii="Times New Roman" w:hAnsi="Times New Roman" w:cs="Times New Roman"/>
          <w:sz w:val="28"/>
          <w:szCs w:val="28"/>
        </w:rPr>
        <w:lastRenderedPageBreak/>
        <w:t>предъявлении подлинника).</w:t>
      </w:r>
    </w:p>
    <w:p w:rsidR="007210F4" w:rsidRDefault="00F97E06" w:rsidP="00F97E0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10F4">
        <w:rPr>
          <w:rFonts w:ascii="Times New Roman" w:hAnsi="Times New Roman" w:cs="Times New Roman"/>
          <w:sz w:val="28"/>
          <w:szCs w:val="28"/>
        </w:rPr>
        <w:t>Копию медицинского полиса обязательного страхования.</w:t>
      </w:r>
    </w:p>
    <w:p w:rsidR="007210F4" w:rsidRDefault="00F97E06" w:rsidP="00F97E06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10F4">
        <w:rPr>
          <w:rFonts w:ascii="Times New Roman" w:hAnsi="Times New Roman" w:cs="Times New Roman"/>
          <w:sz w:val="28"/>
          <w:szCs w:val="28"/>
        </w:rPr>
        <w:t>Две цветные фотографии 3 х 4 см.</w:t>
      </w:r>
    </w:p>
    <w:p w:rsidR="00F97E06" w:rsidRPr="00F97E06" w:rsidRDefault="00F97E06" w:rsidP="00F97E06">
      <w:pPr>
        <w:pStyle w:val="1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457B" w:rsidRDefault="0019457B" w:rsidP="0019457B">
      <w:pPr>
        <w:pStyle w:val="1"/>
        <w:ind w:left="0" w:firstLine="720"/>
        <w:jc w:val="both"/>
        <w:rPr>
          <w:spacing w:val="5"/>
        </w:rPr>
      </w:pPr>
    </w:p>
    <w:p w:rsidR="00AE57B2" w:rsidRPr="003100BC" w:rsidRDefault="00AE57B2" w:rsidP="0019457B">
      <w:pPr>
        <w:pStyle w:val="1"/>
        <w:ind w:left="0" w:firstLine="720"/>
        <w:jc w:val="both"/>
        <w:rPr>
          <w:spacing w:val="5"/>
        </w:rPr>
      </w:pPr>
    </w:p>
    <w:p w:rsidR="0019457B" w:rsidRPr="00742498" w:rsidRDefault="0019457B" w:rsidP="00AE57B2">
      <w:pPr>
        <w:pStyle w:val="a5"/>
        <w:numPr>
          <w:ilvl w:val="0"/>
          <w:numId w:val="5"/>
        </w:numPr>
        <w:jc w:val="center"/>
        <w:outlineLvl w:val="1"/>
        <w:rPr>
          <w:b/>
          <w:sz w:val="28"/>
          <w:szCs w:val="28"/>
        </w:rPr>
      </w:pPr>
      <w:r w:rsidRPr="00742498">
        <w:rPr>
          <w:b/>
          <w:sz w:val="28"/>
          <w:szCs w:val="28"/>
        </w:rPr>
        <w:t>Срок предоставления государственной услуги</w:t>
      </w:r>
      <w:r w:rsidR="00742498">
        <w:rPr>
          <w:b/>
          <w:sz w:val="28"/>
          <w:szCs w:val="28"/>
        </w:rPr>
        <w:t>.</w:t>
      </w:r>
    </w:p>
    <w:p w:rsidR="0019457B" w:rsidRPr="003100BC" w:rsidRDefault="0019457B" w:rsidP="0019457B">
      <w:pPr>
        <w:ind w:firstLine="720"/>
        <w:jc w:val="both"/>
        <w:outlineLvl w:val="1"/>
        <w:rPr>
          <w:rFonts w:ascii="Cambria" w:hAnsi="Cambria"/>
          <w:bCs/>
          <w:i/>
          <w:iCs/>
          <w:color w:val="4F81BD"/>
          <w:sz w:val="32"/>
          <w:szCs w:val="32"/>
        </w:rPr>
      </w:pPr>
    </w:p>
    <w:p w:rsidR="0019457B" w:rsidRPr="003100BC" w:rsidRDefault="0019457B" w:rsidP="00AE57B2">
      <w:pPr>
        <w:pStyle w:val="1"/>
        <w:numPr>
          <w:ilvl w:val="1"/>
          <w:numId w:val="5"/>
        </w:numPr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00BC">
        <w:rPr>
          <w:rFonts w:ascii="Times New Roman" w:hAnsi="Times New Roman" w:cs="Times New Roman"/>
          <w:color w:val="000000"/>
          <w:sz w:val="28"/>
          <w:szCs w:val="28"/>
        </w:rPr>
        <w:t xml:space="preserve">Общий срок предоставления государственной услуги включает срок межведомственного взаимодействия органов власти и организаций в процессе предоставления государственной услуги и не может превышать: </w:t>
      </w:r>
    </w:p>
    <w:p w:rsidR="0019457B" w:rsidRPr="003100BC" w:rsidRDefault="0019457B" w:rsidP="00AE57B2">
      <w:pPr>
        <w:pStyle w:val="1"/>
        <w:ind w:left="0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00BC">
        <w:rPr>
          <w:rFonts w:ascii="Times New Roman" w:hAnsi="Times New Roman" w:cs="Times New Roman"/>
          <w:color w:val="000000"/>
          <w:sz w:val="28"/>
          <w:szCs w:val="28"/>
        </w:rPr>
        <w:t xml:space="preserve">- 3 рабочих дня – в случае личной </w:t>
      </w:r>
      <w:r w:rsidR="00087CD6">
        <w:rPr>
          <w:rFonts w:ascii="Times New Roman" w:hAnsi="Times New Roman" w:cs="Times New Roman"/>
          <w:color w:val="000000"/>
          <w:sz w:val="28"/>
          <w:szCs w:val="28"/>
        </w:rPr>
        <w:t xml:space="preserve">подачи документов, необходимых </w:t>
      </w:r>
      <w:r w:rsidRPr="003100BC">
        <w:rPr>
          <w:rFonts w:ascii="Times New Roman" w:hAnsi="Times New Roman" w:cs="Times New Roman"/>
          <w:color w:val="000000"/>
          <w:sz w:val="28"/>
          <w:szCs w:val="28"/>
        </w:rPr>
        <w:t>для предоставления государственной услуги.</w:t>
      </w:r>
    </w:p>
    <w:p w:rsidR="0019457B" w:rsidRPr="003100BC" w:rsidRDefault="0019457B" w:rsidP="0019457B">
      <w:pPr>
        <w:pStyle w:val="1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00BC">
        <w:rPr>
          <w:rFonts w:ascii="Times New Roman" w:hAnsi="Times New Roman" w:cs="Times New Roman"/>
          <w:color w:val="000000"/>
          <w:sz w:val="28"/>
          <w:szCs w:val="28"/>
        </w:rPr>
        <w:t>- 5 рабочих дней – в случае подачи документов, необходимых для предоставления государственной услуги, в электронной форме.</w:t>
      </w:r>
    </w:p>
    <w:p w:rsidR="00577902" w:rsidRPr="00AE57B2" w:rsidRDefault="0019457B" w:rsidP="00AE57B2">
      <w:pPr>
        <w:pStyle w:val="1"/>
        <w:numPr>
          <w:ilvl w:val="1"/>
          <w:numId w:val="5"/>
        </w:numPr>
        <w:ind w:left="0" w:firstLine="0"/>
        <w:jc w:val="both"/>
        <w:rPr>
          <w:sz w:val="28"/>
        </w:rPr>
      </w:pPr>
      <w:r w:rsidRPr="00AE57B2">
        <w:rPr>
          <w:rFonts w:ascii="Times New Roman" w:hAnsi="Times New Roman" w:cs="Times New Roman"/>
          <w:color w:val="000000"/>
          <w:sz w:val="28"/>
          <w:szCs w:val="28"/>
        </w:rPr>
        <w:t>Срок предоставления государственной услуги исчисляется со дня, следующего за днем регистрации запроса.</w:t>
      </w:r>
      <w:r w:rsidR="00AE57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E57B2">
        <w:rPr>
          <w:rFonts w:ascii="Times New Roman" w:hAnsi="Times New Roman" w:cs="Times New Roman"/>
          <w:color w:val="000000"/>
          <w:sz w:val="28"/>
          <w:szCs w:val="28"/>
        </w:rPr>
        <w:t>В общий срок предоставления государственной услуги не включается срок, на который приостанавливается предоставление государственной услуги.</w:t>
      </w:r>
      <w:r w:rsidR="00577902" w:rsidRPr="00AE57B2">
        <w:rPr>
          <w:sz w:val="28"/>
        </w:rPr>
        <w:t xml:space="preserve"> </w:t>
      </w:r>
    </w:p>
    <w:p w:rsidR="00577902" w:rsidRPr="003100BC" w:rsidRDefault="00E5636E" w:rsidP="00E5636E">
      <w:pPr>
        <w:pStyle w:val="1"/>
        <w:ind w:left="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 xml:space="preserve">4.3. </w:t>
      </w:r>
      <w:r w:rsidR="00577902" w:rsidRPr="003100BC">
        <w:rPr>
          <w:rFonts w:ascii="Times New Roman" w:hAnsi="Times New Roman"/>
          <w:sz w:val="28"/>
        </w:rPr>
        <w:t>Максимальный срок выполнения административной процедуры составляет;</w:t>
      </w:r>
    </w:p>
    <w:p w:rsidR="00577902" w:rsidRPr="003100BC" w:rsidRDefault="00577902" w:rsidP="00577902">
      <w:pPr>
        <w:pStyle w:val="1"/>
        <w:tabs>
          <w:tab w:val="left" w:pos="720"/>
        </w:tabs>
        <w:ind w:left="0" w:firstLine="720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100BC">
        <w:rPr>
          <w:rFonts w:ascii="Times New Roman" w:hAnsi="Times New Roman"/>
          <w:sz w:val="28"/>
        </w:rPr>
        <w:t>- не более 1 рабочего дня – при личной подаче пакета документов;</w:t>
      </w:r>
    </w:p>
    <w:p w:rsidR="0019457B" w:rsidRDefault="00E5636E" w:rsidP="00742498">
      <w:pPr>
        <w:pStyle w:val="1"/>
        <w:tabs>
          <w:tab w:val="left" w:pos="720"/>
        </w:tabs>
        <w:ind w:left="0"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577902" w:rsidRPr="00E5636E">
        <w:rPr>
          <w:rFonts w:ascii="Times New Roman" w:hAnsi="Times New Roman"/>
          <w:sz w:val="28"/>
        </w:rPr>
        <w:t>не более 3 рабочих дней – при подаче пакета документов для</w:t>
      </w:r>
      <w:r w:rsidR="00577902" w:rsidRPr="003100BC">
        <w:rPr>
          <w:rFonts w:ascii="Times New Roman" w:hAnsi="Times New Roman"/>
          <w:sz w:val="28"/>
        </w:rPr>
        <w:t xml:space="preserve"> предоставления государственной услуги в электронной форме.</w:t>
      </w:r>
    </w:p>
    <w:p w:rsidR="00742498" w:rsidRPr="003100BC" w:rsidRDefault="00742498" w:rsidP="00742498">
      <w:pPr>
        <w:pStyle w:val="1"/>
        <w:tabs>
          <w:tab w:val="left" w:pos="720"/>
        </w:tabs>
        <w:ind w:left="0" w:firstLine="720"/>
        <w:jc w:val="both"/>
        <w:rPr>
          <w:color w:val="000000"/>
          <w:sz w:val="28"/>
          <w:szCs w:val="28"/>
        </w:rPr>
      </w:pPr>
    </w:p>
    <w:p w:rsidR="0019457B" w:rsidRPr="00742498" w:rsidRDefault="0019457B" w:rsidP="00E5636E">
      <w:pPr>
        <w:pStyle w:val="a5"/>
        <w:numPr>
          <w:ilvl w:val="0"/>
          <w:numId w:val="5"/>
        </w:numPr>
        <w:jc w:val="center"/>
        <w:outlineLvl w:val="1"/>
        <w:rPr>
          <w:b/>
          <w:sz w:val="28"/>
          <w:szCs w:val="28"/>
        </w:rPr>
      </w:pPr>
      <w:r w:rsidRPr="00742498">
        <w:rPr>
          <w:b/>
          <w:sz w:val="28"/>
          <w:szCs w:val="28"/>
        </w:rPr>
        <w:t>Отказ в приеме документов,</w:t>
      </w:r>
    </w:p>
    <w:p w:rsidR="0019457B" w:rsidRPr="00742498" w:rsidRDefault="0019457B" w:rsidP="0019457B">
      <w:pPr>
        <w:ind w:firstLine="720"/>
        <w:jc w:val="center"/>
        <w:outlineLvl w:val="1"/>
        <w:rPr>
          <w:b/>
          <w:sz w:val="28"/>
          <w:szCs w:val="28"/>
        </w:rPr>
      </w:pPr>
      <w:proofErr w:type="gramStart"/>
      <w:r w:rsidRPr="00742498">
        <w:rPr>
          <w:b/>
          <w:sz w:val="28"/>
          <w:szCs w:val="28"/>
        </w:rPr>
        <w:t>необходимых</w:t>
      </w:r>
      <w:proofErr w:type="gramEnd"/>
      <w:r w:rsidRPr="00742498">
        <w:rPr>
          <w:b/>
          <w:sz w:val="28"/>
          <w:szCs w:val="28"/>
        </w:rPr>
        <w:t xml:space="preserve"> для предоставления государственной услуги</w:t>
      </w:r>
      <w:r w:rsidR="00742498">
        <w:rPr>
          <w:b/>
          <w:sz w:val="28"/>
          <w:szCs w:val="28"/>
        </w:rPr>
        <w:t>.</w:t>
      </w:r>
    </w:p>
    <w:p w:rsidR="0019457B" w:rsidRPr="003100BC" w:rsidRDefault="0019457B" w:rsidP="0019457B">
      <w:pPr>
        <w:ind w:firstLine="720"/>
        <w:jc w:val="center"/>
        <w:outlineLvl w:val="1"/>
        <w:rPr>
          <w:bCs/>
          <w:color w:val="000000"/>
          <w:sz w:val="28"/>
          <w:szCs w:val="28"/>
        </w:rPr>
      </w:pPr>
    </w:p>
    <w:p w:rsidR="0019457B" w:rsidRPr="003100BC" w:rsidRDefault="0019457B" w:rsidP="00AE57B2">
      <w:pPr>
        <w:pStyle w:val="1"/>
        <w:numPr>
          <w:ilvl w:val="1"/>
          <w:numId w:val="5"/>
        </w:numPr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00BC">
        <w:rPr>
          <w:rFonts w:ascii="Times New Roman" w:hAnsi="Times New Roman" w:cs="Times New Roman"/>
          <w:color w:val="000000"/>
          <w:sz w:val="28"/>
          <w:szCs w:val="28"/>
        </w:rPr>
        <w:t>Основаниями для отказа в приеме документов, необходимых для получения государственной услуги, являются:</w:t>
      </w:r>
    </w:p>
    <w:p w:rsidR="0019457B" w:rsidRPr="003100BC" w:rsidRDefault="0019457B" w:rsidP="00AE57B2">
      <w:pPr>
        <w:pStyle w:val="1"/>
        <w:numPr>
          <w:ilvl w:val="2"/>
          <w:numId w:val="5"/>
        </w:numPr>
        <w:tabs>
          <w:tab w:val="left" w:pos="0"/>
          <w:tab w:val="left" w:pos="1620"/>
        </w:tabs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00BC">
        <w:rPr>
          <w:rFonts w:ascii="Times New Roman" w:hAnsi="Times New Roman" w:cs="Times New Roman"/>
          <w:sz w:val="28"/>
          <w:szCs w:val="28"/>
        </w:rPr>
        <w:t>Представленные заявителем документы не соответствуют Единым требованиям предоставления государственной услуги, уст</w:t>
      </w:r>
      <w:r w:rsidR="00A3262B">
        <w:rPr>
          <w:rFonts w:ascii="Times New Roman" w:hAnsi="Times New Roman" w:cs="Times New Roman"/>
          <w:sz w:val="28"/>
          <w:szCs w:val="28"/>
        </w:rPr>
        <w:t>ановленным   Новолакской ДЮСШ</w:t>
      </w:r>
      <w:r w:rsidRPr="003100BC">
        <w:rPr>
          <w:rFonts w:ascii="Times New Roman" w:hAnsi="Times New Roman" w:cs="Times New Roman"/>
          <w:sz w:val="28"/>
          <w:szCs w:val="28"/>
        </w:rPr>
        <w:t>;</w:t>
      </w:r>
    </w:p>
    <w:p w:rsidR="0019457B" w:rsidRPr="003100BC" w:rsidRDefault="0019457B" w:rsidP="00AE57B2">
      <w:pPr>
        <w:pStyle w:val="1"/>
        <w:numPr>
          <w:ilvl w:val="2"/>
          <w:numId w:val="5"/>
        </w:numPr>
        <w:tabs>
          <w:tab w:val="left" w:pos="0"/>
          <w:tab w:val="left" w:pos="1620"/>
        </w:tabs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00BC">
        <w:rPr>
          <w:rFonts w:ascii="Times New Roman" w:hAnsi="Times New Roman" w:cs="Times New Roman"/>
          <w:sz w:val="28"/>
          <w:szCs w:val="28"/>
        </w:rPr>
        <w:t xml:space="preserve">Заявителем представлен неполный комплект документов, необходимых для получения государственной услуги, предусмотренный </w:t>
      </w:r>
      <w:r w:rsidR="00E5636E">
        <w:rPr>
          <w:rFonts w:ascii="Times New Roman" w:hAnsi="Times New Roman" w:cs="Times New Roman"/>
          <w:sz w:val="28"/>
          <w:szCs w:val="28"/>
        </w:rPr>
        <w:t>настоящими Правилами</w:t>
      </w:r>
      <w:r w:rsidRPr="003100BC">
        <w:rPr>
          <w:rFonts w:ascii="Times New Roman" w:hAnsi="Times New Roman" w:cs="Times New Roman"/>
          <w:sz w:val="28"/>
          <w:szCs w:val="28"/>
        </w:rPr>
        <w:t>;</w:t>
      </w:r>
    </w:p>
    <w:p w:rsidR="0019457B" w:rsidRPr="003100BC" w:rsidRDefault="0019457B" w:rsidP="00AE57B2">
      <w:pPr>
        <w:pStyle w:val="1"/>
        <w:numPr>
          <w:ilvl w:val="2"/>
          <w:numId w:val="5"/>
        </w:numPr>
        <w:tabs>
          <w:tab w:val="left" w:pos="0"/>
          <w:tab w:val="left" w:pos="1620"/>
        </w:tabs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00BC">
        <w:rPr>
          <w:rFonts w:ascii="Times New Roman" w:hAnsi="Times New Roman" w:cs="Times New Roman"/>
          <w:sz w:val="28"/>
          <w:szCs w:val="28"/>
        </w:rPr>
        <w:t>В представленных заявителем документах содержатся противоречивые сведения;</w:t>
      </w:r>
    </w:p>
    <w:p w:rsidR="0019457B" w:rsidRPr="003100BC" w:rsidRDefault="0019457B" w:rsidP="00AE57B2">
      <w:pPr>
        <w:pStyle w:val="1"/>
        <w:numPr>
          <w:ilvl w:val="2"/>
          <w:numId w:val="5"/>
        </w:numPr>
        <w:tabs>
          <w:tab w:val="left" w:pos="0"/>
          <w:tab w:val="left" w:pos="162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Ref306024459"/>
      <w:r w:rsidRPr="003100BC">
        <w:rPr>
          <w:rFonts w:ascii="Times New Roman" w:hAnsi="Times New Roman" w:cs="Times New Roman"/>
          <w:sz w:val="28"/>
          <w:szCs w:val="28"/>
        </w:rPr>
        <w:t>Представленные заявителем документы утратили силу;</w:t>
      </w:r>
    </w:p>
    <w:p w:rsidR="0019457B" w:rsidRPr="003100BC" w:rsidRDefault="0019457B" w:rsidP="00AE57B2">
      <w:pPr>
        <w:pStyle w:val="1"/>
        <w:numPr>
          <w:ilvl w:val="2"/>
          <w:numId w:val="5"/>
        </w:numPr>
        <w:tabs>
          <w:tab w:val="left" w:pos="0"/>
          <w:tab w:val="left" w:pos="162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0BC">
        <w:rPr>
          <w:rFonts w:ascii="Times New Roman" w:hAnsi="Times New Roman" w:cs="Times New Roman"/>
          <w:sz w:val="28"/>
          <w:szCs w:val="28"/>
        </w:rPr>
        <w:t xml:space="preserve">Получатель услуги имеет противопоказания по состоянию здоровья для занятий в </w:t>
      </w:r>
      <w:r w:rsidR="00E5636E">
        <w:rPr>
          <w:rFonts w:ascii="Times New Roman" w:hAnsi="Times New Roman" w:cs="Times New Roman"/>
          <w:color w:val="000000"/>
          <w:sz w:val="28"/>
          <w:szCs w:val="28"/>
        </w:rPr>
        <w:t>учреждении</w:t>
      </w:r>
      <w:r w:rsidRPr="003100BC">
        <w:rPr>
          <w:rFonts w:ascii="Times New Roman" w:hAnsi="Times New Roman" w:cs="Times New Roman"/>
          <w:color w:val="000000"/>
          <w:sz w:val="28"/>
          <w:szCs w:val="28"/>
        </w:rPr>
        <w:t>, предоставляющем государственную услугу</w:t>
      </w:r>
      <w:r w:rsidRPr="003100BC">
        <w:rPr>
          <w:rFonts w:ascii="Times New Roman" w:hAnsi="Times New Roman" w:cs="Times New Roman"/>
          <w:sz w:val="28"/>
          <w:szCs w:val="28"/>
        </w:rPr>
        <w:t>;</w:t>
      </w:r>
      <w:bookmarkEnd w:id="2"/>
    </w:p>
    <w:p w:rsidR="0019457B" w:rsidRPr="003100BC" w:rsidRDefault="0019457B" w:rsidP="00A3262B">
      <w:pPr>
        <w:pStyle w:val="1"/>
        <w:tabs>
          <w:tab w:val="left" w:pos="0"/>
          <w:tab w:val="left" w:pos="1620"/>
        </w:tabs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9457B" w:rsidRPr="003100BC" w:rsidRDefault="0019457B" w:rsidP="00AE57B2">
      <w:pPr>
        <w:pStyle w:val="1"/>
        <w:numPr>
          <w:ilvl w:val="1"/>
          <w:numId w:val="5"/>
        </w:numPr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00BC">
        <w:rPr>
          <w:rFonts w:ascii="Times New Roman" w:hAnsi="Times New Roman" w:cs="Times New Roman"/>
          <w:color w:val="000000"/>
          <w:sz w:val="28"/>
          <w:szCs w:val="28"/>
        </w:rPr>
        <w:t>Письменное решение об отказе в приеме запроса и документов, необходимых для получения государственной услуги, оформляется по требованию заявителя, подписывается уполномоченным должностным лицом учреждения, предоставляющего государственную услугу, (далее уполномоченное должностное лицо) и выдается заявителю с указанием причин отказа.</w:t>
      </w:r>
    </w:p>
    <w:p w:rsidR="0019457B" w:rsidRPr="00742498" w:rsidRDefault="0019457B" w:rsidP="00A30311">
      <w:pPr>
        <w:pStyle w:val="1"/>
        <w:ind w:left="0"/>
        <w:jc w:val="both"/>
        <w:outlineLvl w:val="1"/>
        <w:rPr>
          <w:rFonts w:ascii="Cambria" w:hAnsi="Cambria"/>
          <w:bCs/>
          <w:iCs/>
          <w:color w:val="4F81BD"/>
          <w:sz w:val="32"/>
          <w:szCs w:val="32"/>
        </w:rPr>
      </w:pPr>
    </w:p>
    <w:p w:rsidR="0019457B" w:rsidRPr="003100BC" w:rsidRDefault="0019457B" w:rsidP="0019457B">
      <w:pPr>
        <w:ind w:firstLine="720"/>
        <w:jc w:val="center"/>
        <w:outlineLvl w:val="1"/>
        <w:rPr>
          <w:sz w:val="28"/>
          <w:szCs w:val="28"/>
        </w:rPr>
      </w:pPr>
    </w:p>
    <w:p w:rsidR="0019457B" w:rsidRPr="00742498" w:rsidRDefault="0019457B" w:rsidP="00E5636E">
      <w:pPr>
        <w:pStyle w:val="a5"/>
        <w:numPr>
          <w:ilvl w:val="0"/>
          <w:numId w:val="5"/>
        </w:numPr>
        <w:jc w:val="center"/>
        <w:outlineLvl w:val="1"/>
        <w:rPr>
          <w:b/>
          <w:sz w:val="28"/>
          <w:szCs w:val="28"/>
        </w:rPr>
      </w:pPr>
      <w:r w:rsidRPr="00742498">
        <w:rPr>
          <w:b/>
          <w:sz w:val="28"/>
          <w:szCs w:val="28"/>
        </w:rPr>
        <w:lastRenderedPageBreak/>
        <w:t>Приостановление предоставления государственной услуги</w:t>
      </w:r>
      <w:r w:rsidR="00742498">
        <w:rPr>
          <w:b/>
          <w:sz w:val="28"/>
          <w:szCs w:val="28"/>
        </w:rPr>
        <w:t>.</w:t>
      </w:r>
    </w:p>
    <w:p w:rsidR="0019457B" w:rsidRPr="003100BC" w:rsidRDefault="0019457B" w:rsidP="0019457B">
      <w:pPr>
        <w:ind w:firstLine="720"/>
        <w:jc w:val="center"/>
        <w:outlineLvl w:val="1"/>
        <w:rPr>
          <w:sz w:val="28"/>
          <w:szCs w:val="28"/>
        </w:rPr>
      </w:pPr>
    </w:p>
    <w:p w:rsidR="0019457B" w:rsidRPr="00F97E06" w:rsidRDefault="0019457B" w:rsidP="00AE57B2">
      <w:pPr>
        <w:pStyle w:val="1"/>
        <w:numPr>
          <w:ilvl w:val="1"/>
          <w:numId w:val="5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7E06">
        <w:rPr>
          <w:rFonts w:ascii="Times New Roman" w:hAnsi="Times New Roman" w:cs="Times New Roman"/>
          <w:sz w:val="28"/>
          <w:szCs w:val="28"/>
        </w:rPr>
        <w:t>Основанием для приостановления государственной услуги является подача запроса до наступления периода проведения тестовых испытаний, установленного внутренним</w:t>
      </w:r>
      <w:r w:rsidR="00E5636E" w:rsidRPr="00F97E06">
        <w:rPr>
          <w:rFonts w:ascii="Times New Roman" w:hAnsi="Times New Roman" w:cs="Times New Roman"/>
          <w:sz w:val="28"/>
          <w:szCs w:val="28"/>
        </w:rPr>
        <w:t>и нормативными актами Школы.</w:t>
      </w:r>
    </w:p>
    <w:p w:rsidR="0019457B" w:rsidRPr="003100BC" w:rsidRDefault="0019457B" w:rsidP="00AE57B2">
      <w:pPr>
        <w:pStyle w:val="1"/>
        <w:numPr>
          <w:ilvl w:val="1"/>
          <w:numId w:val="5"/>
        </w:numPr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00BC">
        <w:rPr>
          <w:rFonts w:ascii="Times New Roman" w:hAnsi="Times New Roman" w:cs="Times New Roman"/>
          <w:color w:val="000000"/>
          <w:sz w:val="28"/>
          <w:szCs w:val="28"/>
        </w:rPr>
        <w:t xml:space="preserve">Срок приостановления предоставления государственной услуги не превышает </w:t>
      </w:r>
      <w:r w:rsidRPr="003100BC">
        <w:rPr>
          <w:rFonts w:ascii="Times New Roman" w:hAnsi="Times New Roman" w:cs="Times New Roman"/>
          <w:sz w:val="28"/>
          <w:szCs w:val="28"/>
        </w:rPr>
        <w:t>6 месяцев.</w:t>
      </w:r>
    </w:p>
    <w:p w:rsidR="0019457B" w:rsidRPr="003100BC" w:rsidRDefault="0019457B" w:rsidP="00AE57B2">
      <w:pPr>
        <w:pStyle w:val="1"/>
        <w:numPr>
          <w:ilvl w:val="1"/>
          <w:numId w:val="5"/>
        </w:numPr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00BC">
        <w:rPr>
          <w:rFonts w:ascii="Times New Roman" w:hAnsi="Times New Roman" w:cs="Times New Roman"/>
          <w:color w:val="000000"/>
          <w:sz w:val="28"/>
          <w:szCs w:val="28"/>
        </w:rPr>
        <w:t xml:space="preserve">Срок приостановления исчисляется </w:t>
      </w:r>
      <w:proofErr w:type="gramStart"/>
      <w:r w:rsidRPr="003100BC">
        <w:rPr>
          <w:rFonts w:ascii="Times New Roman" w:hAnsi="Times New Roman" w:cs="Times New Roman"/>
          <w:color w:val="000000"/>
          <w:sz w:val="28"/>
          <w:szCs w:val="28"/>
        </w:rPr>
        <w:t>с даты принятия</w:t>
      </w:r>
      <w:proofErr w:type="gramEnd"/>
      <w:r w:rsidRPr="003100BC">
        <w:rPr>
          <w:rFonts w:ascii="Times New Roman" w:hAnsi="Times New Roman" w:cs="Times New Roman"/>
          <w:color w:val="000000"/>
          <w:sz w:val="28"/>
          <w:szCs w:val="28"/>
        </w:rPr>
        <w:t xml:space="preserve"> решения о приостановлении государственной услуги.</w:t>
      </w:r>
    </w:p>
    <w:p w:rsidR="0019457B" w:rsidRPr="003100BC" w:rsidRDefault="0019457B" w:rsidP="00AE57B2">
      <w:pPr>
        <w:pStyle w:val="1"/>
        <w:numPr>
          <w:ilvl w:val="1"/>
          <w:numId w:val="5"/>
        </w:numPr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00BC">
        <w:rPr>
          <w:rFonts w:ascii="Times New Roman" w:hAnsi="Times New Roman" w:cs="Times New Roman"/>
          <w:color w:val="000000"/>
          <w:sz w:val="28"/>
          <w:szCs w:val="28"/>
        </w:rPr>
        <w:t>Решение о приостановлении предоставления государственной услуги сообщается заявителю с указанием причин и срока приостановления.</w:t>
      </w:r>
    </w:p>
    <w:p w:rsidR="0019457B" w:rsidRPr="003100BC" w:rsidRDefault="0019457B" w:rsidP="00A30311">
      <w:pPr>
        <w:pStyle w:val="1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9457B" w:rsidRPr="003100BC" w:rsidRDefault="0019457B" w:rsidP="00AE57B2">
      <w:pPr>
        <w:pStyle w:val="1"/>
        <w:numPr>
          <w:ilvl w:val="1"/>
          <w:numId w:val="5"/>
        </w:numPr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00BC">
        <w:rPr>
          <w:rFonts w:ascii="Times New Roman" w:hAnsi="Times New Roman" w:cs="Times New Roman"/>
          <w:color w:val="000000"/>
          <w:sz w:val="28"/>
          <w:szCs w:val="28"/>
        </w:rPr>
        <w:t xml:space="preserve">Решение о приостановлении предоставления государственной услуги выдается (направляется) заявителю не позднее следующего рабочего дня </w:t>
      </w:r>
      <w:proofErr w:type="gramStart"/>
      <w:r w:rsidRPr="003100BC">
        <w:rPr>
          <w:rFonts w:ascii="Times New Roman" w:hAnsi="Times New Roman" w:cs="Times New Roman"/>
          <w:color w:val="000000"/>
          <w:sz w:val="28"/>
          <w:szCs w:val="28"/>
        </w:rPr>
        <w:t>с даты принятия</w:t>
      </w:r>
      <w:proofErr w:type="gramEnd"/>
      <w:r w:rsidRPr="003100BC">
        <w:rPr>
          <w:rFonts w:ascii="Times New Roman" w:hAnsi="Times New Roman" w:cs="Times New Roman"/>
          <w:color w:val="000000"/>
          <w:sz w:val="28"/>
          <w:szCs w:val="28"/>
        </w:rPr>
        <w:t xml:space="preserve"> решения о приостановлении государственной услуги. </w:t>
      </w:r>
    </w:p>
    <w:p w:rsidR="0019457B" w:rsidRPr="003100BC" w:rsidRDefault="0019457B" w:rsidP="0019457B">
      <w:pPr>
        <w:ind w:firstLine="720"/>
        <w:jc w:val="center"/>
        <w:outlineLvl w:val="1"/>
        <w:rPr>
          <w:sz w:val="28"/>
          <w:szCs w:val="28"/>
        </w:rPr>
      </w:pPr>
    </w:p>
    <w:p w:rsidR="0019457B" w:rsidRPr="00742498" w:rsidRDefault="0019457B" w:rsidP="008C5EEF">
      <w:pPr>
        <w:pStyle w:val="a5"/>
        <w:numPr>
          <w:ilvl w:val="0"/>
          <w:numId w:val="5"/>
        </w:numPr>
        <w:jc w:val="center"/>
        <w:outlineLvl w:val="1"/>
        <w:rPr>
          <w:b/>
          <w:sz w:val="28"/>
          <w:szCs w:val="28"/>
        </w:rPr>
      </w:pPr>
      <w:r w:rsidRPr="00742498">
        <w:rPr>
          <w:b/>
          <w:sz w:val="28"/>
          <w:szCs w:val="28"/>
        </w:rPr>
        <w:t>Отказ в предоставлении государственной услуги</w:t>
      </w:r>
      <w:r w:rsidR="00742498">
        <w:rPr>
          <w:b/>
          <w:sz w:val="28"/>
          <w:szCs w:val="28"/>
        </w:rPr>
        <w:t>.</w:t>
      </w:r>
    </w:p>
    <w:p w:rsidR="0019457B" w:rsidRPr="003100BC" w:rsidRDefault="0019457B" w:rsidP="0019457B">
      <w:pPr>
        <w:pStyle w:val="1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9457B" w:rsidRPr="003100BC" w:rsidRDefault="0019457B" w:rsidP="00AE57B2">
      <w:pPr>
        <w:pStyle w:val="1"/>
        <w:numPr>
          <w:ilvl w:val="1"/>
          <w:numId w:val="5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0BC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государственной услуги являются:</w:t>
      </w:r>
    </w:p>
    <w:p w:rsidR="0019457B" w:rsidRPr="003100BC" w:rsidRDefault="0019457B" w:rsidP="00AE57B2">
      <w:pPr>
        <w:pStyle w:val="1"/>
        <w:numPr>
          <w:ilvl w:val="2"/>
          <w:numId w:val="5"/>
        </w:numPr>
        <w:tabs>
          <w:tab w:val="left" w:pos="0"/>
          <w:tab w:val="left" w:pos="162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0BC">
        <w:rPr>
          <w:rFonts w:ascii="Times New Roman" w:hAnsi="Times New Roman" w:cs="Times New Roman"/>
          <w:sz w:val="28"/>
          <w:szCs w:val="28"/>
        </w:rPr>
        <w:t>Выявление в представленных документах недостоверной или неполной информации</w:t>
      </w:r>
      <w:r w:rsidRPr="003100BC">
        <w:rPr>
          <w:rFonts w:ascii="Times New Roman" w:hAnsi="Times New Roman"/>
          <w:sz w:val="28"/>
        </w:rPr>
        <w:t>;</w:t>
      </w:r>
    </w:p>
    <w:p w:rsidR="0019457B" w:rsidRPr="003100BC" w:rsidRDefault="00E63DE6" w:rsidP="00AE57B2">
      <w:pPr>
        <w:pStyle w:val="1"/>
        <w:numPr>
          <w:ilvl w:val="2"/>
          <w:numId w:val="5"/>
        </w:numPr>
        <w:tabs>
          <w:tab w:val="left" w:pos="0"/>
          <w:tab w:val="left" w:pos="162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_Ref306024457"/>
      <w:r>
        <w:rPr>
          <w:rFonts w:ascii="Times New Roman" w:hAnsi="Times New Roman" w:cs="Times New Roman"/>
          <w:sz w:val="28"/>
          <w:szCs w:val="28"/>
        </w:rPr>
        <w:t>Отсутствие свободных ме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ст </w:t>
      </w:r>
      <w:r w:rsidR="0019457B" w:rsidRPr="003100BC">
        <w:rPr>
          <w:rFonts w:ascii="Times New Roman" w:hAnsi="Times New Roman" w:cs="Times New Roman"/>
          <w:sz w:val="28"/>
          <w:szCs w:val="28"/>
        </w:rPr>
        <w:t>в</w:t>
      </w:r>
      <w:bookmarkEnd w:id="3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EEF">
        <w:rPr>
          <w:rFonts w:ascii="Times New Roman" w:hAnsi="Times New Roman" w:cs="Times New Roman"/>
          <w:sz w:val="28"/>
          <w:szCs w:val="28"/>
        </w:rPr>
        <w:t>Шк</w:t>
      </w:r>
      <w:proofErr w:type="gramEnd"/>
      <w:r w:rsidR="008C5EEF">
        <w:rPr>
          <w:rFonts w:ascii="Times New Roman" w:hAnsi="Times New Roman" w:cs="Times New Roman"/>
          <w:sz w:val="28"/>
          <w:szCs w:val="28"/>
        </w:rPr>
        <w:t>оле</w:t>
      </w:r>
      <w:r w:rsidR="0019457B" w:rsidRPr="003100BC">
        <w:rPr>
          <w:rFonts w:ascii="Times New Roman" w:hAnsi="Times New Roman" w:cs="Times New Roman"/>
          <w:sz w:val="28"/>
          <w:szCs w:val="28"/>
        </w:rPr>
        <w:t xml:space="preserve"> в </w:t>
      </w:r>
      <w:r w:rsidR="008C5EEF">
        <w:rPr>
          <w:rFonts w:ascii="Times New Roman" w:hAnsi="Times New Roman" w:cs="Times New Roman"/>
          <w:sz w:val="28"/>
          <w:szCs w:val="28"/>
        </w:rPr>
        <w:t>отделении по выбранному виду</w:t>
      </w:r>
      <w:r w:rsidR="0019457B" w:rsidRPr="003100BC">
        <w:rPr>
          <w:rFonts w:ascii="Times New Roman" w:hAnsi="Times New Roman" w:cs="Times New Roman"/>
          <w:sz w:val="28"/>
          <w:szCs w:val="28"/>
        </w:rPr>
        <w:t xml:space="preserve"> спорта;</w:t>
      </w:r>
    </w:p>
    <w:p w:rsidR="0019457B" w:rsidRPr="003100BC" w:rsidRDefault="0019457B" w:rsidP="00AE57B2">
      <w:pPr>
        <w:pStyle w:val="1"/>
        <w:numPr>
          <w:ilvl w:val="2"/>
          <w:numId w:val="5"/>
        </w:numPr>
        <w:tabs>
          <w:tab w:val="left" w:pos="0"/>
          <w:tab w:val="left" w:pos="162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_Ref306024465"/>
      <w:r w:rsidRPr="003100BC">
        <w:rPr>
          <w:rFonts w:ascii="Times New Roman" w:hAnsi="Times New Roman" w:cs="Times New Roman"/>
          <w:sz w:val="28"/>
          <w:szCs w:val="28"/>
        </w:rPr>
        <w:t>Отрицательные результаты тестовых испытаний на предмет выявления физических возможностей ребенка в области выбранного вида спорта</w:t>
      </w:r>
      <w:bookmarkEnd w:id="4"/>
      <w:r w:rsidRPr="003100BC">
        <w:rPr>
          <w:rFonts w:ascii="Times New Roman" w:hAnsi="Times New Roman" w:cs="Times New Roman"/>
          <w:sz w:val="28"/>
          <w:szCs w:val="28"/>
        </w:rPr>
        <w:t>;</w:t>
      </w:r>
    </w:p>
    <w:p w:rsidR="0019457B" w:rsidRPr="003100BC" w:rsidRDefault="0019457B" w:rsidP="00AE57B2">
      <w:pPr>
        <w:pStyle w:val="1"/>
        <w:numPr>
          <w:ilvl w:val="2"/>
          <w:numId w:val="5"/>
        </w:numPr>
        <w:tabs>
          <w:tab w:val="left" w:pos="0"/>
          <w:tab w:val="left" w:pos="162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Ref306029504"/>
      <w:r w:rsidRPr="003100BC">
        <w:rPr>
          <w:rFonts w:ascii="Times New Roman" w:hAnsi="Times New Roman" w:cs="Times New Roman"/>
          <w:sz w:val="28"/>
          <w:szCs w:val="28"/>
        </w:rPr>
        <w:t xml:space="preserve">Неявка ребенка для прохождения </w:t>
      </w:r>
      <w:r w:rsidRPr="003100BC">
        <w:rPr>
          <w:rFonts w:ascii="Times New Roman" w:hAnsi="Times New Roman" w:cs="Times New Roman"/>
          <w:color w:val="000000"/>
          <w:sz w:val="28"/>
          <w:szCs w:val="28"/>
        </w:rPr>
        <w:t>тестовых испытаний по выбранному виду спорта в ср</w:t>
      </w:r>
      <w:r w:rsidR="00087CD6">
        <w:rPr>
          <w:rFonts w:ascii="Times New Roman" w:hAnsi="Times New Roman" w:cs="Times New Roman"/>
          <w:color w:val="000000"/>
          <w:sz w:val="28"/>
          <w:szCs w:val="28"/>
        </w:rPr>
        <w:t xml:space="preserve">оки, установленные внутренними </w:t>
      </w:r>
      <w:r w:rsidRPr="003100BC">
        <w:rPr>
          <w:rFonts w:ascii="Times New Roman" w:hAnsi="Times New Roman" w:cs="Times New Roman"/>
          <w:color w:val="000000"/>
          <w:sz w:val="28"/>
          <w:szCs w:val="28"/>
        </w:rPr>
        <w:t>нормативными актами учреждения, предоставляющего государственную услугу.</w:t>
      </w:r>
      <w:bookmarkEnd w:id="5"/>
    </w:p>
    <w:p w:rsidR="0019457B" w:rsidRPr="003100BC" w:rsidRDefault="0019457B" w:rsidP="00AE57B2">
      <w:pPr>
        <w:pStyle w:val="1"/>
        <w:numPr>
          <w:ilvl w:val="1"/>
          <w:numId w:val="5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00BC">
        <w:rPr>
          <w:rFonts w:ascii="Times New Roman" w:hAnsi="Times New Roman" w:cs="Times New Roman"/>
          <w:sz w:val="28"/>
          <w:szCs w:val="28"/>
        </w:rPr>
        <w:t>Решение об отказе в предоставлении государственной услуги сообщается заявителю устно, с использованием средств телефонной связи, а при невозможности такой связи – посредством электронной почты.</w:t>
      </w:r>
    </w:p>
    <w:p w:rsidR="0019457B" w:rsidRPr="003100BC" w:rsidRDefault="0019457B" w:rsidP="00AE57B2">
      <w:pPr>
        <w:pStyle w:val="1"/>
        <w:numPr>
          <w:ilvl w:val="1"/>
          <w:numId w:val="5"/>
        </w:numPr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00BC">
        <w:rPr>
          <w:rFonts w:ascii="Times New Roman" w:hAnsi="Times New Roman" w:cs="Times New Roman"/>
          <w:color w:val="000000"/>
          <w:sz w:val="28"/>
          <w:szCs w:val="28"/>
        </w:rPr>
        <w:t xml:space="preserve">Письменное решение об отказе в предоставлении государственной услуги, оформляется по требованию заявителя, подписывается уполномоченным должностным лицом </w:t>
      </w:r>
      <w:proofErr w:type="gramStart"/>
      <w:r w:rsidRPr="003100BC">
        <w:rPr>
          <w:rFonts w:ascii="Times New Roman" w:hAnsi="Times New Roman" w:cs="Times New Roman"/>
          <w:color w:val="000000"/>
          <w:sz w:val="28"/>
          <w:szCs w:val="28"/>
        </w:rPr>
        <w:t>учреждения, предоставляющего государственную услугу и выдается</w:t>
      </w:r>
      <w:proofErr w:type="gramEnd"/>
      <w:r w:rsidRPr="003100BC">
        <w:rPr>
          <w:rFonts w:ascii="Times New Roman" w:hAnsi="Times New Roman" w:cs="Times New Roman"/>
          <w:color w:val="000000"/>
          <w:sz w:val="28"/>
          <w:szCs w:val="28"/>
        </w:rPr>
        <w:t xml:space="preserve"> заявителю с указанием причин отказа.</w:t>
      </w:r>
    </w:p>
    <w:p w:rsidR="0019457B" w:rsidRPr="003100BC" w:rsidRDefault="0019457B" w:rsidP="00A30311">
      <w:pPr>
        <w:pStyle w:val="1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457B" w:rsidRPr="003100BC" w:rsidRDefault="0019457B" w:rsidP="0019457B">
      <w:pPr>
        <w:ind w:firstLine="720"/>
        <w:jc w:val="both"/>
        <w:outlineLvl w:val="1"/>
        <w:rPr>
          <w:sz w:val="28"/>
          <w:szCs w:val="28"/>
        </w:rPr>
      </w:pPr>
    </w:p>
    <w:p w:rsidR="00CC06D2" w:rsidRPr="00515A95" w:rsidRDefault="00CC06D2" w:rsidP="00515A95"/>
    <w:sectPr w:rsidR="00CC06D2" w:rsidRPr="00515A95" w:rsidSect="005F3B99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E3292"/>
    <w:multiLevelType w:val="multilevel"/>
    <w:tmpl w:val="7EE47D1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auto"/>
      </w:rPr>
    </w:lvl>
  </w:abstractNum>
  <w:abstractNum w:abstractNumId="1">
    <w:nsid w:val="263F7FFC"/>
    <w:multiLevelType w:val="multilevel"/>
    <w:tmpl w:val="849CFE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B5E75BC"/>
    <w:multiLevelType w:val="multilevel"/>
    <w:tmpl w:val="87BCA00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76B677CB"/>
    <w:multiLevelType w:val="multilevel"/>
    <w:tmpl w:val="E5243CA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7D545432"/>
    <w:multiLevelType w:val="multilevel"/>
    <w:tmpl w:val="A6EE6CF6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15A95"/>
    <w:rsid w:val="0006019C"/>
    <w:rsid w:val="00087CD6"/>
    <w:rsid w:val="000D04D6"/>
    <w:rsid w:val="001263C9"/>
    <w:rsid w:val="0013426E"/>
    <w:rsid w:val="0019457B"/>
    <w:rsid w:val="001A6967"/>
    <w:rsid w:val="001E76D7"/>
    <w:rsid w:val="003C410D"/>
    <w:rsid w:val="00515A95"/>
    <w:rsid w:val="00556A1C"/>
    <w:rsid w:val="00577902"/>
    <w:rsid w:val="005F3B99"/>
    <w:rsid w:val="006C252E"/>
    <w:rsid w:val="00717385"/>
    <w:rsid w:val="007210F4"/>
    <w:rsid w:val="00742498"/>
    <w:rsid w:val="007C2C6E"/>
    <w:rsid w:val="00850B4E"/>
    <w:rsid w:val="008C5EEF"/>
    <w:rsid w:val="00943EFC"/>
    <w:rsid w:val="00A27AED"/>
    <w:rsid w:val="00A30311"/>
    <w:rsid w:val="00A3262B"/>
    <w:rsid w:val="00AE57B2"/>
    <w:rsid w:val="00BA52EA"/>
    <w:rsid w:val="00C22311"/>
    <w:rsid w:val="00C30F83"/>
    <w:rsid w:val="00C81557"/>
    <w:rsid w:val="00CC06D2"/>
    <w:rsid w:val="00D71670"/>
    <w:rsid w:val="00D71692"/>
    <w:rsid w:val="00E30009"/>
    <w:rsid w:val="00E532E5"/>
    <w:rsid w:val="00E5636E"/>
    <w:rsid w:val="00E63DE6"/>
    <w:rsid w:val="00E81CBA"/>
    <w:rsid w:val="00EB64B7"/>
    <w:rsid w:val="00F97E06"/>
    <w:rsid w:val="00FD3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A95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15A95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15A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515A95"/>
    <w:pPr>
      <w:autoSpaceDE w:val="0"/>
      <w:autoSpaceDN w:val="0"/>
      <w:adjustRightInd w:val="0"/>
      <w:spacing w:line="240" w:lineRule="auto"/>
      <w:ind w:firstLine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19457B"/>
    <w:pPr>
      <w:widowControl w:val="0"/>
      <w:autoSpaceDE w:val="0"/>
      <w:autoSpaceDN w:val="0"/>
      <w:adjustRightInd w:val="0"/>
      <w:ind w:left="720"/>
      <w:contextualSpacing/>
    </w:pPr>
    <w:rPr>
      <w:rFonts w:ascii="Courier New" w:eastAsia="Calibri" w:hAnsi="Courier New" w:cs="Courier New"/>
    </w:rPr>
  </w:style>
  <w:style w:type="paragraph" w:styleId="a5">
    <w:name w:val="List Paragraph"/>
    <w:basedOn w:val="a"/>
    <w:uiPriority w:val="34"/>
    <w:qFormat/>
    <w:rsid w:val="0019457B"/>
    <w:pPr>
      <w:ind w:left="720"/>
      <w:contextualSpacing/>
    </w:pPr>
  </w:style>
  <w:style w:type="paragraph" w:customStyle="1" w:styleId="ConsPlusTitle">
    <w:name w:val="ConsPlusTitle"/>
    <w:rsid w:val="0019457B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87C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7C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6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AF58D-50C4-4192-ADAC-76E95060D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ника</cp:lastModifiedBy>
  <cp:revision>19</cp:revision>
  <cp:lastPrinted>2014-01-21T06:49:00Z</cp:lastPrinted>
  <dcterms:created xsi:type="dcterms:W3CDTF">2012-09-12T11:17:00Z</dcterms:created>
  <dcterms:modified xsi:type="dcterms:W3CDTF">2018-02-04T21:21:00Z</dcterms:modified>
</cp:coreProperties>
</file>